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439C" w14:textId="77777777" w:rsidR="00B64A6B" w:rsidRDefault="00B64A6B" w:rsidP="00B64A6B">
      <w:pPr>
        <w:rPr>
          <w:rFonts w:ascii="Arial" w:hAnsi="Arial" w:cs="Arial"/>
          <w:b/>
          <w:sz w:val="24"/>
          <w:szCs w:val="32"/>
          <w:u w:val="single"/>
          <w:lang w:val="sv-SE"/>
        </w:rPr>
      </w:pPr>
    </w:p>
    <w:p w14:paraId="3AED6BE9" w14:textId="6FAD9F3A" w:rsidR="00F93B91" w:rsidRPr="004B62F9" w:rsidRDefault="00F93B91" w:rsidP="00F93B91">
      <w:pPr>
        <w:pStyle w:val="Heading1"/>
        <w:shd w:val="clear" w:color="auto" w:fill="FFFFFF"/>
        <w:rPr>
          <w:rFonts w:ascii="Arial" w:hAnsi="Arial" w:cs="Arial"/>
          <w:color w:val="3B6721"/>
          <w:sz w:val="53"/>
          <w:szCs w:val="53"/>
          <w:lang w:val="sv-SE"/>
        </w:rPr>
      </w:pPr>
      <w:proofErr w:type="spellStart"/>
      <w:r w:rsidRPr="004B62F9">
        <w:rPr>
          <w:rFonts w:ascii="Arial" w:hAnsi="Arial" w:cs="Arial"/>
          <w:color w:val="3B6721"/>
          <w:sz w:val="53"/>
          <w:szCs w:val="53"/>
          <w:lang w:val="sv-SE"/>
        </w:rPr>
        <w:t>Fluorescent</w:t>
      </w:r>
      <w:proofErr w:type="spellEnd"/>
      <w:r w:rsidRPr="004B62F9">
        <w:rPr>
          <w:rFonts w:ascii="Arial" w:hAnsi="Arial" w:cs="Arial"/>
          <w:color w:val="3B6721"/>
          <w:sz w:val="53"/>
          <w:szCs w:val="53"/>
          <w:lang w:val="sv-SE"/>
        </w:rPr>
        <w:t xml:space="preserve"> tändare </w:t>
      </w:r>
      <w:r w:rsidR="00386D3E">
        <w:rPr>
          <w:rFonts w:ascii="Arial" w:hAnsi="Arial" w:cs="Arial"/>
          <w:color w:val="3B6721"/>
          <w:sz w:val="53"/>
          <w:szCs w:val="53"/>
          <w:lang w:val="sv-SE"/>
        </w:rPr>
        <w:t>T4</w:t>
      </w:r>
    </w:p>
    <w:p w14:paraId="265C888A" w14:textId="46EEDD9E" w:rsidR="00F93B91" w:rsidRPr="004B62F9" w:rsidRDefault="00F93B91" w:rsidP="00F93B91">
      <w:pPr>
        <w:rPr>
          <w:lang w:val="sv-SE"/>
        </w:rPr>
      </w:pPr>
    </w:p>
    <w:p w14:paraId="385F22FF" w14:textId="66A3F524" w:rsidR="00F93B91" w:rsidRPr="004B62F9" w:rsidRDefault="004B62F9" w:rsidP="00F93B91">
      <w:pPr>
        <w:jc w:val="center"/>
        <w:rPr>
          <w:lang w:val="sv-SE"/>
        </w:rPr>
      </w:pPr>
      <w:r>
        <w:rPr>
          <w:noProof/>
        </w:rPr>
        <w:drawing>
          <wp:inline distT="0" distB="0" distL="0" distR="0" wp14:anchorId="3B0041DE" wp14:editId="4A6436A9">
            <wp:extent cx="1381125" cy="18599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2029" cy="187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B7ED" w14:textId="77777777" w:rsidR="00F93B91" w:rsidRDefault="00F93B91" w:rsidP="00F93B91">
      <w:pPr>
        <w:rPr>
          <w:lang w:val="sv-SE"/>
        </w:rPr>
      </w:pPr>
    </w:p>
    <w:p w14:paraId="54B8CBD1" w14:textId="31DB200D" w:rsidR="00F93B91" w:rsidRDefault="00F93B91" w:rsidP="00F93B91">
      <w:pPr>
        <w:rPr>
          <w:lang w:val="sv-SE"/>
        </w:rPr>
      </w:pPr>
      <w:r w:rsidRPr="00F93B91">
        <w:rPr>
          <w:lang w:val="sv-SE"/>
        </w:rPr>
        <w:t>Tändare för fluorescerande lysrör. T</w:t>
      </w:r>
      <w:r>
        <w:rPr>
          <w:lang w:val="sv-SE"/>
        </w:rPr>
        <w:t xml:space="preserve">ändaren finns </w:t>
      </w:r>
      <w:r w:rsidR="00386D3E">
        <w:rPr>
          <w:lang w:val="sv-SE"/>
        </w:rPr>
        <w:t>ett utförande som täcker spannet 4 – 65W.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3B91" w:rsidRPr="00F93B91" w14:paraId="4B36AB96" w14:textId="77777777" w:rsidTr="007246E9">
        <w:tc>
          <w:tcPr>
            <w:tcW w:w="4508" w:type="dxa"/>
          </w:tcPr>
          <w:p w14:paraId="58BA06B1" w14:textId="4522D2A5" w:rsidR="00F93B91" w:rsidRDefault="00386D3E" w:rsidP="007246E9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="00F93B91">
              <w:rPr>
                <w:lang w:val="sv-SE"/>
              </w:rPr>
              <w:t xml:space="preserve"> – </w:t>
            </w:r>
            <w:r>
              <w:rPr>
                <w:lang w:val="sv-SE"/>
              </w:rPr>
              <w:t>65</w:t>
            </w:r>
            <w:r w:rsidR="00F93B91">
              <w:rPr>
                <w:lang w:val="sv-SE"/>
              </w:rPr>
              <w:t xml:space="preserve">W </w:t>
            </w:r>
          </w:p>
        </w:tc>
        <w:tc>
          <w:tcPr>
            <w:tcW w:w="4508" w:type="dxa"/>
          </w:tcPr>
          <w:p w14:paraId="739F8ED0" w14:textId="01053F32" w:rsidR="00F93B91" w:rsidRDefault="00386D3E" w:rsidP="007246E9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r>
              <w:rPr>
                <w:rFonts w:ascii="Arial" w:hAnsi="Arial" w:cs="Arial"/>
                <w:color w:val="69727B"/>
                <w:shd w:val="clear" w:color="auto" w:fill="FFFFFF"/>
              </w:rPr>
              <w:t>Part no: </w:t>
            </w:r>
            <w:r>
              <w:rPr>
                <w:rStyle w:val="variant-sku"/>
                <w:rFonts w:ascii="Arial" w:hAnsi="Arial" w:cs="Arial"/>
                <w:color w:val="69727B"/>
                <w:shd w:val="clear" w:color="auto" w:fill="FFFFFF"/>
              </w:rPr>
              <w:t>GLFS-T4</w:t>
            </w:r>
            <w:r>
              <w:rPr>
                <w:rFonts w:ascii="Arial" w:hAnsi="Arial" w:cs="Arial"/>
                <w:color w:val="69727B"/>
              </w:rPr>
              <w:br/>
            </w:r>
            <w:r>
              <w:rPr>
                <w:rFonts w:ascii="Arial" w:hAnsi="Arial" w:cs="Arial"/>
                <w:color w:val="69727B"/>
                <w:shd w:val="clear" w:color="auto" w:fill="FFFFFF"/>
              </w:rPr>
              <w:t>EAN no: </w:t>
            </w:r>
            <w:r>
              <w:rPr>
                <w:rStyle w:val="variant-barcode"/>
                <w:rFonts w:ascii="Arial" w:hAnsi="Arial" w:cs="Arial"/>
                <w:color w:val="69727B"/>
                <w:shd w:val="clear" w:color="auto" w:fill="FFFFFF"/>
              </w:rPr>
              <w:t>7333280800347</w:t>
            </w:r>
          </w:p>
        </w:tc>
      </w:tr>
    </w:tbl>
    <w:p w14:paraId="5E52D37A" w14:textId="77777777" w:rsidR="00F93B91" w:rsidRPr="00F93B91" w:rsidRDefault="00F93B91" w:rsidP="00F93B91">
      <w:pPr>
        <w:rPr>
          <w:lang w:val="en-US"/>
        </w:rPr>
      </w:pPr>
    </w:p>
    <w:p w14:paraId="7EC7F957" w14:textId="0B61743C" w:rsidR="00B64A6B" w:rsidRPr="004B62F9" w:rsidRDefault="00B64A6B" w:rsidP="00B64A6B">
      <w:pPr>
        <w:rPr>
          <w:rFonts w:ascii="Arial" w:hAnsi="Arial" w:cs="Arial"/>
          <w:b/>
          <w:sz w:val="24"/>
          <w:szCs w:val="32"/>
          <w:u w:val="single"/>
          <w:lang w:val="en-US"/>
        </w:rPr>
      </w:pPr>
      <w:bookmarkStart w:id="0" w:name="_GoBack"/>
      <w:bookmarkEnd w:id="0"/>
    </w:p>
    <w:sectPr w:rsidR="00B64A6B" w:rsidRPr="004B62F9" w:rsidSect="00B50D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5C78" w14:textId="77777777" w:rsidR="0054548D" w:rsidRDefault="0054548D" w:rsidP="007534CE">
      <w:pPr>
        <w:spacing w:after="0" w:line="240" w:lineRule="auto"/>
      </w:pPr>
      <w:r>
        <w:separator/>
      </w:r>
    </w:p>
  </w:endnote>
  <w:endnote w:type="continuationSeparator" w:id="0">
    <w:p w14:paraId="56A40DE4" w14:textId="77777777" w:rsidR="0054548D" w:rsidRDefault="0054548D" w:rsidP="0075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5184"/>
      <w:docPartObj>
        <w:docPartGallery w:val="Page Numbers (Bottom of Page)"/>
        <w:docPartUnique/>
      </w:docPartObj>
    </w:sdtPr>
    <w:sdtEndPr/>
    <w:sdtContent>
      <w:p w14:paraId="52F70B28" w14:textId="28C0F190" w:rsidR="00B50D8F" w:rsidRPr="004E5A44" w:rsidRDefault="0054548D" w:rsidP="00B50D8F">
        <w:pPr>
          <w:pStyle w:val="Footer"/>
        </w:pPr>
        <w:sdt>
          <w:sdtPr>
            <w:alias w:val="Title"/>
            <w:tag w:val=""/>
            <w:id w:val="-98181449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50D8F" w:rsidRPr="004E5A44">
              <w:rPr>
                <w:rStyle w:val="PlaceholderText"/>
              </w:rPr>
              <w:t>[Title]</w:t>
            </w:r>
          </w:sdtContent>
        </w:sdt>
        <w:r w:rsidR="004E5A44" w:rsidRPr="004E5A44">
          <w:tab/>
        </w:r>
        <w:r w:rsidR="004E5A44" w:rsidRPr="004E5A44">
          <w:tab/>
          <w:t>Page</w:t>
        </w:r>
        <w:r w:rsidR="00B50D8F" w:rsidRPr="004E5A44">
          <w:t xml:space="preserve"> </w:t>
        </w:r>
        <w:r w:rsidR="00B50D8F" w:rsidRPr="004E5A44">
          <w:fldChar w:fldCharType="begin"/>
        </w:r>
        <w:r w:rsidR="00B50D8F" w:rsidRPr="004E5A44">
          <w:instrText xml:space="preserve"> PAGE   \* MERGEFORMAT </w:instrText>
        </w:r>
        <w:r w:rsidR="00B50D8F" w:rsidRPr="004E5A44">
          <w:fldChar w:fldCharType="separate"/>
        </w:r>
        <w:r w:rsidR="000D6AFE">
          <w:rPr>
            <w:noProof/>
          </w:rPr>
          <w:t>2</w:t>
        </w:r>
        <w:r w:rsidR="00B50D8F" w:rsidRPr="004E5A44">
          <w:rPr>
            <w:noProof/>
          </w:rPr>
          <w:fldChar w:fldCharType="end"/>
        </w:r>
        <w:r w:rsidR="004E5A44" w:rsidRPr="004E5A44">
          <w:rPr>
            <w:noProof/>
          </w:rPr>
          <w:t>(</w:t>
        </w:r>
        <w:r w:rsidR="004E5A44" w:rsidRPr="004E5A44">
          <w:rPr>
            <w:noProof/>
          </w:rPr>
          <w:fldChar w:fldCharType="begin"/>
        </w:r>
        <w:r w:rsidR="004E5A44" w:rsidRPr="004E5A44">
          <w:rPr>
            <w:noProof/>
          </w:rPr>
          <w:instrText xml:space="preserve"> NUMPAGES   \* MERGEFORMAT </w:instrText>
        </w:r>
        <w:r w:rsidR="004E5A44" w:rsidRPr="004E5A44">
          <w:rPr>
            <w:noProof/>
          </w:rPr>
          <w:fldChar w:fldCharType="separate"/>
        </w:r>
        <w:r w:rsidR="00391E4F">
          <w:rPr>
            <w:noProof/>
          </w:rPr>
          <w:t>1</w:t>
        </w:r>
        <w:r w:rsidR="004E5A44" w:rsidRPr="004E5A44">
          <w:rPr>
            <w:noProof/>
          </w:rPr>
          <w:fldChar w:fldCharType="end"/>
        </w:r>
        <w:r w:rsidR="004E5A44" w:rsidRPr="004E5A44">
          <w:rPr>
            <w:noProof/>
          </w:rPr>
          <w:t>)</w:t>
        </w:r>
        <w:r w:rsidR="00B50D8F" w:rsidRPr="004E5A44">
          <w:t xml:space="preserve"> </w:t>
        </w:r>
      </w:p>
    </w:sdtContent>
  </w:sdt>
  <w:p w14:paraId="52F70B29" w14:textId="77777777" w:rsidR="006F6BE0" w:rsidRPr="006F6BE0" w:rsidRDefault="006F6BE0" w:rsidP="006F6BE0">
    <w:pPr>
      <w:pStyle w:val="Footer"/>
      <w:tabs>
        <w:tab w:val="clear" w:pos="4513"/>
        <w:tab w:val="left" w:pos="1701"/>
        <w:tab w:val="left" w:pos="3828"/>
        <w:tab w:val="left" w:pos="5670"/>
        <w:tab w:val="left" w:pos="7797"/>
      </w:tabs>
      <w:rPr>
        <w:color w:val="44546A" w:themeColor="text2"/>
        <w:sz w:val="16"/>
        <w:szCs w:val="16"/>
        <w:lang w:val="en-US"/>
      </w:rPr>
    </w:pPr>
  </w:p>
  <w:p w14:paraId="3E2B0CD3" w14:textId="77777777" w:rsidR="008F769F" w:rsidRDefault="008F76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D" w14:textId="77777777" w:rsidR="00B50D8F" w:rsidRPr="007534CE" w:rsidRDefault="00B50D8F" w:rsidP="00B50D8F">
    <w:pPr>
      <w:pStyle w:val="Footer"/>
      <w:pBdr>
        <w:bottom w:val="single" w:sz="12" w:space="1" w:color="auto"/>
      </w:pBdr>
      <w:rPr>
        <w:lang w:val="en-US"/>
      </w:rPr>
    </w:pPr>
  </w:p>
  <w:p w14:paraId="3DE2612A" w14:textId="77777777" w:rsidR="008C67A1" w:rsidRPr="006F6BE0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b/>
        <w:color w:val="44546A" w:themeColor="text2"/>
        <w:sz w:val="18"/>
        <w:szCs w:val="16"/>
        <w:lang w:val="en-US"/>
      </w:rPr>
    </w:pPr>
    <w:r>
      <w:rPr>
        <w:b/>
        <w:color w:val="44546A" w:themeColor="text2"/>
        <w:sz w:val="18"/>
        <w:szCs w:val="16"/>
        <w:lang w:val="en-US"/>
      </w:rPr>
      <w:t>ZeroWatt Group AB</w:t>
    </w:r>
    <w:r w:rsidRPr="006F6BE0">
      <w:rPr>
        <w:b/>
        <w:color w:val="44546A" w:themeColor="text2"/>
        <w:sz w:val="18"/>
        <w:szCs w:val="16"/>
        <w:lang w:val="en-US"/>
      </w:rPr>
      <w:tab/>
      <w:t>Internet</w:t>
    </w:r>
    <w:r w:rsidRPr="006F6BE0">
      <w:rPr>
        <w:b/>
        <w:color w:val="44546A" w:themeColor="text2"/>
        <w:sz w:val="18"/>
        <w:szCs w:val="16"/>
        <w:lang w:val="en-US"/>
      </w:rPr>
      <w:tab/>
      <w:t>Phone</w:t>
    </w:r>
    <w:r w:rsidRPr="006F6BE0">
      <w:rPr>
        <w:b/>
        <w:color w:val="44546A" w:themeColor="text2"/>
        <w:sz w:val="18"/>
        <w:szCs w:val="16"/>
        <w:lang w:val="en-US"/>
      </w:rPr>
      <w:tab/>
      <w:t>Bankgiro</w:t>
    </w:r>
    <w:r w:rsidRPr="006F6BE0">
      <w:rPr>
        <w:b/>
        <w:color w:val="44546A" w:themeColor="text2"/>
        <w:sz w:val="18"/>
        <w:szCs w:val="16"/>
        <w:lang w:val="en-US"/>
      </w:rPr>
      <w:tab/>
      <w:t>VAT no</w:t>
    </w:r>
  </w:p>
  <w:p w14:paraId="30B66459" w14:textId="2074A1C6" w:rsidR="008C67A1" w:rsidRPr="004A06F3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</w:rPr>
    </w:pPr>
    <w:proofErr w:type="spellStart"/>
    <w:r w:rsidRPr="004A06F3">
      <w:rPr>
        <w:color w:val="44546A" w:themeColor="text2"/>
        <w:sz w:val="16"/>
        <w:szCs w:val="16"/>
      </w:rPr>
      <w:t>Svärdvägen</w:t>
    </w:r>
    <w:proofErr w:type="spellEnd"/>
    <w:r w:rsidRPr="004A06F3">
      <w:rPr>
        <w:color w:val="44546A" w:themeColor="text2"/>
        <w:sz w:val="16"/>
        <w:szCs w:val="16"/>
      </w:rPr>
      <w:t xml:space="preserve"> 21</w:t>
    </w:r>
    <w:r w:rsidRPr="004A06F3">
      <w:rPr>
        <w:color w:val="44546A" w:themeColor="text2"/>
        <w:sz w:val="16"/>
        <w:szCs w:val="16"/>
      </w:rPr>
      <w:tab/>
      <w:t>www.zerowattgroup.com</w:t>
    </w:r>
    <w:r w:rsidRPr="004A06F3">
      <w:rPr>
        <w:color w:val="44546A" w:themeColor="text2"/>
        <w:sz w:val="16"/>
        <w:szCs w:val="16"/>
      </w:rPr>
      <w:tab/>
      <w:t>+46-</w:t>
    </w:r>
    <w:r w:rsidR="00316CE0" w:rsidRPr="004A06F3">
      <w:rPr>
        <w:color w:val="44546A" w:themeColor="text2"/>
        <w:sz w:val="16"/>
        <w:szCs w:val="16"/>
      </w:rPr>
      <w:t>10-750 05 45</w:t>
    </w:r>
    <w:r w:rsidRPr="004A06F3">
      <w:rPr>
        <w:color w:val="44546A" w:themeColor="text2"/>
        <w:sz w:val="16"/>
        <w:szCs w:val="16"/>
      </w:rPr>
      <w:tab/>
      <w:t>118-6345</w:t>
    </w:r>
    <w:r w:rsidRPr="004A06F3">
      <w:rPr>
        <w:color w:val="44546A" w:themeColor="text2"/>
        <w:sz w:val="16"/>
        <w:szCs w:val="16"/>
      </w:rPr>
      <w:tab/>
      <w:t>SE556587388101</w:t>
    </w:r>
  </w:p>
  <w:p w14:paraId="603466DF" w14:textId="462B8951" w:rsidR="008C67A1" w:rsidRPr="000D5DFF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  <w:lang w:val="en-US"/>
      </w:rPr>
    </w:pPr>
    <w:r w:rsidRPr="000D5DFF">
      <w:rPr>
        <w:color w:val="44546A" w:themeColor="text2"/>
        <w:sz w:val="16"/>
        <w:szCs w:val="16"/>
        <w:lang w:val="en-US"/>
      </w:rPr>
      <w:t>182 33 Danderyd</w:t>
    </w:r>
    <w:r w:rsidRPr="000D5DFF">
      <w:rPr>
        <w:color w:val="44546A" w:themeColor="text2"/>
        <w:sz w:val="16"/>
        <w:szCs w:val="16"/>
        <w:lang w:val="en-US"/>
      </w:rPr>
      <w:tab/>
      <w:t>mail@</w:t>
    </w:r>
    <w:r>
      <w:rPr>
        <w:color w:val="44546A" w:themeColor="text2"/>
        <w:sz w:val="16"/>
        <w:szCs w:val="16"/>
        <w:lang w:val="en-US"/>
      </w:rPr>
      <w:t>zerowattgroup</w:t>
    </w:r>
    <w:r w:rsidRPr="000D5DFF">
      <w:rPr>
        <w:color w:val="44546A" w:themeColor="text2"/>
        <w:sz w:val="16"/>
        <w:szCs w:val="16"/>
        <w:lang w:val="en-US"/>
      </w:rPr>
      <w:t>.com</w:t>
    </w:r>
    <w:r w:rsidRPr="000D5DFF">
      <w:rPr>
        <w:color w:val="44546A" w:themeColor="text2"/>
        <w:sz w:val="16"/>
        <w:szCs w:val="16"/>
        <w:lang w:val="en-US"/>
      </w:rPr>
      <w:tab/>
    </w:r>
    <w:r>
      <w:rPr>
        <w:color w:val="44546A" w:themeColor="text2"/>
        <w:sz w:val="16"/>
        <w:szCs w:val="16"/>
        <w:lang w:val="en-US"/>
      </w:rPr>
      <w:tab/>
    </w:r>
    <w:r w:rsidRPr="000D5DFF">
      <w:rPr>
        <w:color w:val="44546A" w:themeColor="text2"/>
        <w:sz w:val="16"/>
        <w:szCs w:val="16"/>
        <w:lang w:val="en-US"/>
      </w:rPr>
      <w:t>Holder of Swedish F-</w:t>
    </w:r>
    <w:r>
      <w:rPr>
        <w:color w:val="44546A" w:themeColor="text2"/>
        <w:sz w:val="16"/>
        <w:szCs w:val="16"/>
        <w:lang w:val="en-US"/>
      </w:rPr>
      <w:t xml:space="preserve">tax </w:t>
    </w:r>
    <w:r w:rsidRPr="000D5DFF">
      <w:rPr>
        <w:color w:val="44546A" w:themeColor="text2"/>
        <w:sz w:val="16"/>
        <w:szCs w:val="16"/>
        <w:lang w:val="en-US"/>
      </w:rPr>
      <w:t>certificate</w:t>
    </w:r>
    <w:r w:rsidRPr="000D5DFF">
      <w:rPr>
        <w:color w:val="44546A" w:themeColor="text2"/>
        <w:sz w:val="16"/>
        <w:szCs w:val="16"/>
        <w:lang w:val="en-US"/>
      </w:rPr>
      <w:tab/>
    </w:r>
  </w:p>
  <w:p w14:paraId="52F70B31" w14:textId="2FED142C" w:rsidR="00B50D8F" w:rsidRPr="008C67A1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  <w:lang w:val="sv-SE"/>
      </w:rPr>
    </w:pPr>
    <w:r w:rsidRPr="00104E20">
      <w:rPr>
        <w:color w:val="44546A" w:themeColor="text2"/>
        <w:sz w:val="16"/>
        <w:szCs w:val="16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E50B0" w14:textId="77777777" w:rsidR="0054548D" w:rsidRDefault="0054548D" w:rsidP="007534CE">
      <w:pPr>
        <w:spacing w:after="0" w:line="240" w:lineRule="auto"/>
      </w:pPr>
      <w:r>
        <w:separator/>
      </w:r>
    </w:p>
  </w:footnote>
  <w:footnote w:type="continuationSeparator" w:id="0">
    <w:p w14:paraId="61399B0D" w14:textId="77777777" w:rsidR="0054548D" w:rsidRDefault="0054548D" w:rsidP="0075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5" w14:textId="6CE9301F" w:rsidR="00B50D8F" w:rsidRDefault="00B50D8F" w:rsidP="00B50D8F">
    <w:pPr>
      <w:pStyle w:val="Header"/>
      <w:tabs>
        <w:tab w:val="left" w:pos="3810"/>
      </w:tabs>
    </w:pPr>
    <w:r>
      <w:tab/>
    </w:r>
    <w:r>
      <w:tab/>
    </w:r>
    <w:r>
      <w:tab/>
    </w:r>
    <w:r w:rsidR="002D1BA7">
      <w:rPr>
        <w:noProof/>
      </w:rPr>
      <w:drawing>
        <wp:anchor distT="0" distB="0" distL="114300" distR="114300" simplePos="0" relativeHeight="251662336" behindDoc="0" locked="0" layoutInCell="1" allowOverlap="1" wp14:anchorId="48E8164A" wp14:editId="0AABE6A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33289" cy="606373"/>
          <wp:effectExtent l="0" t="0" r="635" b="3810"/>
          <wp:wrapNone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zwg_ab_v0.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89" cy="60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70B26" w14:textId="77777777" w:rsidR="007534CE" w:rsidRDefault="007534CE" w:rsidP="00B50D8F">
    <w:pPr>
      <w:pStyle w:val="Header"/>
      <w:jc w:val="right"/>
    </w:pPr>
  </w:p>
  <w:p w14:paraId="4E7EF829" w14:textId="77777777" w:rsidR="008F769F" w:rsidRDefault="008F76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A" w14:textId="41FCDB23" w:rsidR="00B50D8F" w:rsidRDefault="008C67A1" w:rsidP="00B50D8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6FA59C" wp14:editId="1C1E49E9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333289" cy="606373"/>
          <wp:effectExtent l="0" t="0" r="635" b="3810"/>
          <wp:wrapNone/>
          <wp:docPr id="5" name="Picture 5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zwg_ab_v0.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89" cy="60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D8F">
      <w:t xml:space="preserve"> Sweden</w:t>
    </w:r>
  </w:p>
  <w:p w14:paraId="52F70B2B" w14:textId="601AE6B8" w:rsidR="00B50D8F" w:rsidRDefault="00391E4F" w:rsidP="00B50D8F">
    <w:pPr>
      <w:pStyle w:val="Header"/>
      <w:jc w:val="right"/>
    </w:pPr>
    <w:r>
      <w:t>201</w:t>
    </w:r>
    <w:r w:rsidR="004A06F3">
      <w:t>9</w:t>
    </w:r>
  </w:p>
  <w:p w14:paraId="52F70B2C" w14:textId="77777777" w:rsidR="00B50D8F" w:rsidRDefault="00B50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6" style="width:6.75pt;height:6.75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abstractNum w:abstractNumId="0" w15:restartNumberingAfterBreak="0">
    <w:nsid w:val="050B353F"/>
    <w:multiLevelType w:val="hybridMultilevel"/>
    <w:tmpl w:val="00BE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7EB"/>
    <w:multiLevelType w:val="hybridMultilevel"/>
    <w:tmpl w:val="7EAC1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C81"/>
    <w:multiLevelType w:val="hybridMultilevel"/>
    <w:tmpl w:val="88CEA612"/>
    <w:lvl w:ilvl="0" w:tplc="963AC2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239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68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EDC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80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68C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CC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94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A0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82E"/>
    <w:multiLevelType w:val="hybridMultilevel"/>
    <w:tmpl w:val="E6222A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4B25"/>
    <w:multiLevelType w:val="multilevel"/>
    <w:tmpl w:val="12D6EE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F70414"/>
    <w:multiLevelType w:val="hybridMultilevel"/>
    <w:tmpl w:val="405674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D58B3"/>
    <w:multiLevelType w:val="multilevel"/>
    <w:tmpl w:val="067628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ind w:left="115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4802E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75CE9"/>
    <w:multiLevelType w:val="multilevel"/>
    <w:tmpl w:val="12D6EE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A80878"/>
    <w:multiLevelType w:val="hybridMultilevel"/>
    <w:tmpl w:val="E4FAD53C"/>
    <w:lvl w:ilvl="0" w:tplc="BF72EA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E40A4"/>
    <w:multiLevelType w:val="hybridMultilevel"/>
    <w:tmpl w:val="36BC125C"/>
    <w:lvl w:ilvl="0" w:tplc="5D3645F2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0" w:hanging="360"/>
      </w:pPr>
    </w:lvl>
    <w:lvl w:ilvl="2" w:tplc="0809001B" w:tentative="1">
      <w:start w:val="1"/>
      <w:numFmt w:val="lowerRoman"/>
      <w:lvlText w:val="%3."/>
      <w:lvlJc w:val="right"/>
      <w:pPr>
        <w:ind w:left="-1080" w:hanging="180"/>
      </w:pPr>
    </w:lvl>
    <w:lvl w:ilvl="3" w:tplc="0809000F" w:tentative="1">
      <w:start w:val="1"/>
      <w:numFmt w:val="decimal"/>
      <w:lvlText w:val="%4."/>
      <w:lvlJc w:val="left"/>
      <w:pPr>
        <w:ind w:left="-360" w:hanging="360"/>
      </w:pPr>
    </w:lvl>
    <w:lvl w:ilvl="4" w:tplc="08090019" w:tentative="1">
      <w:start w:val="1"/>
      <w:numFmt w:val="lowerLetter"/>
      <w:lvlText w:val="%5."/>
      <w:lvlJc w:val="left"/>
      <w:pPr>
        <w:ind w:left="360" w:hanging="360"/>
      </w:pPr>
    </w:lvl>
    <w:lvl w:ilvl="5" w:tplc="0809001B" w:tentative="1">
      <w:start w:val="1"/>
      <w:numFmt w:val="lowerRoman"/>
      <w:lvlText w:val="%6."/>
      <w:lvlJc w:val="right"/>
      <w:pPr>
        <w:ind w:left="1080" w:hanging="180"/>
      </w:pPr>
    </w:lvl>
    <w:lvl w:ilvl="6" w:tplc="0809000F" w:tentative="1">
      <w:start w:val="1"/>
      <w:numFmt w:val="decimal"/>
      <w:lvlText w:val="%7."/>
      <w:lvlJc w:val="left"/>
      <w:pPr>
        <w:ind w:left="1800" w:hanging="360"/>
      </w:pPr>
    </w:lvl>
    <w:lvl w:ilvl="7" w:tplc="08090019" w:tentative="1">
      <w:start w:val="1"/>
      <w:numFmt w:val="lowerLetter"/>
      <w:lvlText w:val="%8."/>
      <w:lvlJc w:val="left"/>
      <w:pPr>
        <w:ind w:left="2520" w:hanging="360"/>
      </w:pPr>
    </w:lvl>
    <w:lvl w:ilvl="8" w:tplc="08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1" w15:restartNumberingAfterBreak="0">
    <w:nsid w:val="5A5124B3"/>
    <w:multiLevelType w:val="hybridMultilevel"/>
    <w:tmpl w:val="2C4003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703CF"/>
    <w:multiLevelType w:val="hybridMultilevel"/>
    <w:tmpl w:val="59AEEFF2"/>
    <w:lvl w:ilvl="0" w:tplc="A3D81E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11466"/>
    <w:multiLevelType w:val="hybridMultilevel"/>
    <w:tmpl w:val="9882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7828BA">
      <w:start w:val="7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11224"/>
    <w:multiLevelType w:val="hybridMultilevel"/>
    <w:tmpl w:val="E6222A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50BF5"/>
    <w:multiLevelType w:val="hybridMultilevel"/>
    <w:tmpl w:val="EBCC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40"/>
    <w:rsid w:val="00020641"/>
    <w:rsid w:val="000D6AFE"/>
    <w:rsid w:val="000F23B9"/>
    <w:rsid w:val="00122B6B"/>
    <w:rsid w:val="00125BF0"/>
    <w:rsid w:val="00145A54"/>
    <w:rsid w:val="001903B4"/>
    <w:rsid w:val="001A3524"/>
    <w:rsid w:val="00225263"/>
    <w:rsid w:val="002D1BA7"/>
    <w:rsid w:val="00316CE0"/>
    <w:rsid w:val="00331710"/>
    <w:rsid w:val="00386D3E"/>
    <w:rsid w:val="00391E4F"/>
    <w:rsid w:val="003D0CED"/>
    <w:rsid w:val="003F07C2"/>
    <w:rsid w:val="003F32F7"/>
    <w:rsid w:val="00423666"/>
    <w:rsid w:val="00427217"/>
    <w:rsid w:val="004A06F3"/>
    <w:rsid w:val="004A5DA0"/>
    <w:rsid w:val="004B54B2"/>
    <w:rsid w:val="004B62F9"/>
    <w:rsid w:val="004C63AB"/>
    <w:rsid w:val="004E5A44"/>
    <w:rsid w:val="00531873"/>
    <w:rsid w:val="0054548D"/>
    <w:rsid w:val="0056579F"/>
    <w:rsid w:val="005F1730"/>
    <w:rsid w:val="006B01B9"/>
    <w:rsid w:val="006D00FE"/>
    <w:rsid w:val="006D4B44"/>
    <w:rsid w:val="006F6BE0"/>
    <w:rsid w:val="007534CE"/>
    <w:rsid w:val="008207E3"/>
    <w:rsid w:val="008938C6"/>
    <w:rsid w:val="008C67A1"/>
    <w:rsid w:val="008F769F"/>
    <w:rsid w:val="0090530E"/>
    <w:rsid w:val="009571A0"/>
    <w:rsid w:val="009742EA"/>
    <w:rsid w:val="009806E5"/>
    <w:rsid w:val="009E5CB4"/>
    <w:rsid w:val="00A8089F"/>
    <w:rsid w:val="00AA46A4"/>
    <w:rsid w:val="00B300DE"/>
    <w:rsid w:val="00B305D8"/>
    <w:rsid w:val="00B50D8F"/>
    <w:rsid w:val="00B64A6B"/>
    <w:rsid w:val="00BC2306"/>
    <w:rsid w:val="00C529DD"/>
    <w:rsid w:val="00C6522A"/>
    <w:rsid w:val="00CE1B66"/>
    <w:rsid w:val="00D05E05"/>
    <w:rsid w:val="00D13813"/>
    <w:rsid w:val="00D32A50"/>
    <w:rsid w:val="00DB0279"/>
    <w:rsid w:val="00DB6765"/>
    <w:rsid w:val="00DD3DD0"/>
    <w:rsid w:val="00E55243"/>
    <w:rsid w:val="00E74240"/>
    <w:rsid w:val="00EC2272"/>
    <w:rsid w:val="00EE3B5C"/>
    <w:rsid w:val="00F2245F"/>
    <w:rsid w:val="00F33BE2"/>
    <w:rsid w:val="00F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70B14"/>
  <w15:chartTrackingRefBased/>
  <w15:docId w15:val="{99D567BF-6702-4AC0-93D9-5DADC8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2A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23E4F" w:themeColor="text2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23E4F" w:themeColor="text2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CE"/>
  </w:style>
  <w:style w:type="paragraph" w:styleId="Footer">
    <w:name w:val="footer"/>
    <w:basedOn w:val="Normal"/>
    <w:link w:val="FooterChar"/>
    <w:uiPriority w:val="99"/>
    <w:unhideWhenUsed/>
    <w:rsid w:val="0075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CE"/>
  </w:style>
  <w:style w:type="character" w:styleId="Hyperlink">
    <w:name w:val="Hyperlink"/>
    <w:basedOn w:val="DefaultParagraphFont"/>
    <w:uiPriority w:val="99"/>
    <w:unhideWhenUsed/>
    <w:rsid w:val="006B01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67A1"/>
    <w:rPr>
      <w:rFonts w:asciiTheme="majorHAnsi" w:eastAsiaTheme="majorEastAsia" w:hAnsiTheme="majorHAnsi" w:cstheme="majorBidi"/>
      <w:b/>
      <w:color w:val="323E4F" w:themeColor="tex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522A"/>
    <w:rPr>
      <w:rFonts w:asciiTheme="majorHAnsi" w:eastAsiaTheme="majorEastAsia" w:hAnsiTheme="majorHAnsi" w:cstheme="majorBidi"/>
      <w:b/>
      <w:color w:val="323E4F" w:themeColor="text2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4B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6522A"/>
    <w:rPr>
      <w:rFonts w:asciiTheme="majorHAnsi" w:eastAsiaTheme="majorEastAsia" w:hAnsiTheme="majorHAnsi" w:cstheme="majorBidi"/>
      <w:b/>
      <w:color w:val="323E4F" w:themeColor="text2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0D8F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9E5CB4"/>
    <w:rPr>
      <w:rFonts w:asciiTheme="majorHAnsi" w:eastAsiaTheme="majorEastAsia" w:hAnsiTheme="majorHAnsi" w:cstheme="majorBidi"/>
      <w:b/>
      <w:i/>
      <w:iCs/>
      <w:color w:val="323E4F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67A1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A6B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paragraph" w:customStyle="1" w:styleId="Default">
    <w:name w:val="Default"/>
    <w:rsid w:val="00B64A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 w:eastAsia="sv-SE"/>
    </w:rPr>
  </w:style>
  <w:style w:type="table" w:styleId="TableGrid">
    <w:name w:val="Table Grid"/>
    <w:basedOn w:val="TableNormal"/>
    <w:uiPriority w:val="39"/>
    <w:rsid w:val="00F9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nt-sku">
    <w:name w:val="variant-sku"/>
    <w:basedOn w:val="DefaultParagraphFont"/>
    <w:rsid w:val="00F93B91"/>
  </w:style>
  <w:style w:type="character" w:customStyle="1" w:styleId="variant-barcode">
    <w:name w:val="variant-barcode"/>
    <w:basedOn w:val="DefaultParagraphFont"/>
    <w:rsid w:val="00F9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Larsson</dc:creator>
  <cp:keywords/>
  <dc:description/>
  <cp:lastModifiedBy>Leif Larsson</cp:lastModifiedBy>
  <cp:revision>4</cp:revision>
  <cp:lastPrinted>2019-11-06T14:31:00Z</cp:lastPrinted>
  <dcterms:created xsi:type="dcterms:W3CDTF">2019-11-06T14:29:00Z</dcterms:created>
  <dcterms:modified xsi:type="dcterms:W3CDTF">2019-11-06T14:40:00Z</dcterms:modified>
</cp:coreProperties>
</file>